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AB5F2" w14:textId="538BF19A" w:rsidR="00FC3215" w:rsidRPr="00CA395A" w:rsidRDefault="00CA395A">
      <w:pPr>
        <w:rPr>
          <w:b/>
          <w:bCs/>
        </w:rPr>
      </w:pPr>
      <w:bookmarkStart w:id="0" w:name="_GoBack"/>
      <w:bookmarkEnd w:id="0"/>
      <w:r w:rsidRPr="00CA395A">
        <w:rPr>
          <w:b/>
          <w:bCs/>
        </w:rPr>
        <w:t>Valberedningens förslag till årsstämman i Ectin Research</w:t>
      </w:r>
      <w:r w:rsidR="00D94A3B">
        <w:rPr>
          <w:b/>
          <w:bCs/>
        </w:rPr>
        <w:t xml:space="preserve"> 2022.</w:t>
      </w:r>
    </w:p>
    <w:p w14:paraId="4B52E8DE" w14:textId="77777777" w:rsidR="00A513C2" w:rsidRDefault="00A513C2"/>
    <w:p w14:paraId="460D6414" w14:textId="38E0AE03" w:rsidR="00A513C2" w:rsidRPr="009025BC" w:rsidRDefault="00A513C2">
      <w:pPr>
        <w:rPr>
          <w:sz w:val="20"/>
          <w:szCs w:val="20"/>
        </w:rPr>
      </w:pPr>
      <w:r w:rsidRPr="009025BC">
        <w:rPr>
          <w:sz w:val="20"/>
          <w:szCs w:val="20"/>
        </w:rPr>
        <w:t xml:space="preserve">Valberedningen </w:t>
      </w:r>
      <w:r w:rsidR="00D94A3B">
        <w:rPr>
          <w:sz w:val="20"/>
          <w:szCs w:val="20"/>
        </w:rPr>
        <w:t>har bestått</w:t>
      </w:r>
      <w:r w:rsidR="007718DA" w:rsidRPr="009025BC">
        <w:rPr>
          <w:sz w:val="20"/>
          <w:szCs w:val="20"/>
        </w:rPr>
        <w:t xml:space="preserve"> av Hans Ivarsson </w:t>
      </w:r>
      <w:r w:rsidR="00CA395A" w:rsidRPr="009025BC">
        <w:rPr>
          <w:sz w:val="20"/>
          <w:szCs w:val="20"/>
        </w:rPr>
        <w:t xml:space="preserve">samt </w:t>
      </w:r>
      <w:r w:rsidRPr="009025BC">
        <w:rPr>
          <w:sz w:val="20"/>
          <w:szCs w:val="20"/>
        </w:rPr>
        <w:t>Peter Falk utsedd</w:t>
      </w:r>
      <w:r w:rsidR="00CA395A" w:rsidRPr="009025BC">
        <w:rPr>
          <w:sz w:val="20"/>
          <w:szCs w:val="20"/>
        </w:rPr>
        <w:t>a</w:t>
      </w:r>
      <w:r w:rsidRPr="009025BC">
        <w:rPr>
          <w:sz w:val="20"/>
          <w:szCs w:val="20"/>
        </w:rPr>
        <w:t xml:space="preserve"> av </w:t>
      </w:r>
      <w:r w:rsidR="007718DA" w:rsidRPr="009025BC">
        <w:rPr>
          <w:sz w:val="20"/>
          <w:szCs w:val="20"/>
        </w:rPr>
        <w:t>A</w:t>
      </w:r>
      <w:r w:rsidR="00CA395A" w:rsidRPr="009025BC">
        <w:rPr>
          <w:sz w:val="20"/>
          <w:szCs w:val="20"/>
        </w:rPr>
        <w:t>-</w:t>
      </w:r>
      <w:r w:rsidR="007718DA" w:rsidRPr="009025BC">
        <w:rPr>
          <w:sz w:val="20"/>
          <w:szCs w:val="20"/>
        </w:rPr>
        <w:t>aktieägarna</w:t>
      </w:r>
      <w:r w:rsidR="00CA395A" w:rsidRPr="009025BC">
        <w:rPr>
          <w:sz w:val="20"/>
          <w:szCs w:val="20"/>
        </w:rPr>
        <w:t xml:space="preserve"> samt</w:t>
      </w:r>
      <w:r w:rsidR="007718DA" w:rsidRPr="009025BC">
        <w:rPr>
          <w:sz w:val="20"/>
          <w:szCs w:val="20"/>
        </w:rPr>
        <w:t xml:space="preserve"> </w:t>
      </w:r>
      <w:r w:rsidRPr="009025BC">
        <w:rPr>
          <w:sz w:val="20"/>
          <w:szCs w:val="20"/>
        </w:rPr>
        <w:t>Åke An</w:t>
      </w:r>
      <w:r w:rsidR="007718DA" w:rsidRPr="009025BC">
        <w:rPr>
          <w:sz w:val="20"/>
          <w:szCs w:val="20"/>
        </w:rPr>
        <w:t>dersson s</w:t>
      </w:r>
      <w:r w:rsidRPr="009025BC">
        <w:rPr>
          <w:sz w:val="20"/>
          <w:szCs w:val="20"/>
        </w:rPr>
        <w:t>amt Per Nilsson utsedd</w:t>
      </w:r>
      <w:r w:rsidR="00CA395A" w:rsidRPr="009025BC">
        <w:rPr>
          <w:sz w:val="20"/>
          <w:szCs w:val="20"/>
        </w:rPr>
        <w:t>a</w:t>
      </w:r>
      <w:r w:rsidRPr="009025BC">
        <w:rPr>
          <w:sz w:val="20"/>
          <w:szCs w:val="20"/>
        </w:rPr>
        <w:t xml:space="preserve"> av</w:t>
      </w:r>
      <w:r w:rsidR="007718DA" w:rsidRPr="009025BC">
        <w:rPr>
          <w:sz w:val="20"/>
          <w:szCs w:val="20"/>
        </w:rPr>
        <w:t xml:space="preserve"> B aktieägarna.</w:t>
      </w:r>
    </w:p>
    <w:p w14:paraId="0AC53234" w14:textId="77777777" w:rsidR="00A513C2" w:rsidRPr="009025BC" w:rsidRDefault="00A513C2">
      <w:pPr>
        <w:rPr>
          <w:sz w:val="20"/>
          <w:szCs w:val="20"/>
        </w:rPr>
      </w:pPr>
    </w:p>
    <w:p w14:paraId="4A23ADB0" w14:textId="054063ED" w:rsidR="00A513C2" w:rsidRPr="009025BC" w:rsidRDefault="003149EF">
      <w:pPr>
        <w:rPr>
          <w:sz w:val="20"/>
          <w:szCs w:val="20"/>
        </w:rPr>
      </w:pPr>
      <w:r w:rsidRPr="009025BC">
        <w:rPr>
          <w:sz w:val="20"/>
          <w:szCs w:val="20"/>
        </w:rPr>
        <w:t xml:space="preserve">Hans Ivarsson </w:t>
      </w:r>
      <w:r w:rsidR="00CA395A" w:rsidRPr="009025BC">
        <w:rPr>
          <w:sz w:val="20"/>
          <w:szCs w:val="20"/>
        </w:rPr>
        <w:t>har va</w:t>
      </w:r>
      <w:r w:rsidR="00D94A3B">
        <w:rPr>
          <w:sz w:val="20"/>
          <w:szCs w:val="20"/>
        </w:rPr>
        <w:t>rit</w:t>
      </w:r>
      <w:r w:rsidR="00CA395A" w:rsidRPr="009025BC">
        <w:rPr>
          <w:sz w:val="20"/>
          <w:szCs w:val="20"/>
        </w:rPr>
        <w:t xml:space="preserve"> valberedningens </w:t>
      </w:r>
      <w:r w:rsidRPr="009025BC">
        <w:rPr>
          <w:sz w:val="20"/>
          <w:szCs w:val="20"/>
        </w:rPr>
        <w:t>ordförande</w:t>
      </w:r>
      <w:r w:rsidR="00CA395A" w:rsidRPr="009025BC">
        <w:rPr>
          <w:sz w:val="20"/>
          <w:szCs w:val="20"/>
        </w:rPr>
        <w:t>.</w:t>
      </w:r>
    </w:p>
    <w:p w14:paraId="3A5EB18F" w14:textId="77777777" w:rsidR="002920A3" w:rsidRPr="009025BC" w:rsidRDefault="002920A3">
      <w:pPr>
        <w:rPr>
          <w:sz w:val="20"/>
          <w:szCs w:val="20"/>
        </w:rPr>
      </w:pPr>
    </w:p>
    <w:p w14:paraId="67114C28" w14:textId="77777777" w:rsidR="00CA395A" w:rsidRPr="009025BC" w:rsidRDefault="00CA395A">
      <w:pPr>
        <w:rPr>
          <w:sz w:val="20"/>
          <w:szCs w:val="20"/>
        </w:rPr>
      </w:pPr>
      <w:r w:rsidRPr="009025BC">
        <w:rPr>
          <w:sz w:val="20"/>
          <w:szCs w:val="20"/>
        </w:rPr>
        <w:t>Sammanfattning av valberedningens förslag:</w:t>
      </w:r>
    </w:p>
    <w:p w14:paraId="24521F90" w14:textId="7D919EB7" w:rsidR="00CA395A" w:rsidRPr="009025BC" w:rsidRDefault="00CA395A">
      <w:pPr>
        <w:rPr>
          <w:sz w:val="20"/>
          <w:szCs w:val="20"/>
        </w:rPr>
      </w:pPr>
    </w:p>
    <w:p w14:paraId="2FE47DD6" w14:textId="77777777" w:rsidR="00CA395A" w:rsidRPr="009025BC" w:rsidRDefault="00CA395A">
      <w:pPr>
        <w:rPr>
          <w:b/>
          <w:bCs/>
          <w:sz w:val="20"/>
          <w:szCs w:val="20"/>
        </w:rPr>
      </w:pPr>
      <w:r w:rsidRPr="009025BC">
        <w:rPr>
          <w:b/>
          <w:bCs/>
          <w:sz w:val="20"/>
          <w:szCs w:val="20"/>
        </w:rPr>
        <w:t xml:space="preserve">Ordförande vid årsstämman: </w:t>
      </w:r>
    </w:p>
    <w:p w14:paraId="5DCE874D" w14:textId="678A7F81" w:rsidR="002920A3" w:rsidRPr="009025BC" w:rsidRDefault="00CA395A">
      <w:pPr>
        <w:rPr>
          <w:sz w:val="20"/>
          <w:szCs w:val="20"/>
        </w:rPr>
      </w:pPr>
      <w:r w:rsidRPr="009025BC">
        <w:rPr>
          <w:sz w:val="20"/>
          <w:szCs w:val="20"/>
        </w:rPr>
        <w:t>F</w:t>
      </w:r>
      <w:r w:rsidR="002920A3" w:rsidRPr="009025BC">
        <w:rPr>
          <w:sz w:val="20"/>
          <w:szCs w:val="20"/>
        </w:rPr>
        <w:t>redrik Sjövall</w:t>
      </w:r>
      <w:r w:rsidR="00D94A3B">
        <w:rPr>
          <w:sz w:val="20"/>
          <w:szCs w:val="20"/>
        </w:rPr>
        <w:t xml:space="preserve"> föreslås som ordförande vid årsstämman.</w:t>
      </w:r>
    </w:p>
    <w:p w14:paraId="0752F20F" w14:textId="77777777" w:rsidR="00CA395A" w:rsidRPr="009025BC" w:rsidRDefault="00CA395A">
      <w:pPr>
        <w:rPr>
          <w:sz w:val="20"/>
          <w:szCs w:val="20"/>
        </w:rPr>
      </w:pPr>
    </w:p>
    <w:p w14:paraId="68CA82EA" w14:textId="5348387C" w:rsidR="003149EF" w:rsidRPr="009025BC" w:rsidRDefault="009025BC">
      <w:pPr>
        <w:rPr>
          <w:b/>
          <w:bCs/>
          <w:sz w:val="20"/>
          <w:szCs w:val="20"/>
        </w:rPr>
      </w:pPr>
      <w:r w:rsidRPr="009025BC">
        <w:rPr>
          <w:b/>
          <w:bCs/>
          <w:sz w:val="20"/>
          <w:szCs w:val="20"/>
        </w:rPr>
        <w:t>S</w:t>
      </w:r>
      <w:r w:rsidR="003149EF" w:rsidRPr="009025BC">
        <w:rPr>
          <w:b/>
          <w:bCs/>
          <w:sz w:val="20"/>
          <w:szCs w:val="20"/>
        </w:rPr>
        <w:t>tyrelse</w:t>
      </w:r>
      <w:r w:rsidRPr="009025BC">
        <w:rPr>
          <w:b/>
          <w:bCs/>
          <w:sz w:val="20"/>
          <w:szCs w:val="20"/>
        </w:rPr>
        <w:t>:</w:t>
      </w:r>
    </w:p>
    <w:p w14:paraId="3C0D33D5" w14:textId="78A888FE" w:rsidR="003149EF" w:rsidRPr="009025BC" w:rsidRDefault="003149EF">
      <w:pPr>
        <w:rPr>
          <w:sz w:val="20"/>
          <w:szCs w:val="20"/>
        </w:rPr>
      </w:pPr>
      <w:r w:rsidRPr="009025BC">
        <w:rPr>
          <w:sz w:val="20"/>
          <w:szCs w:val="20"/>
        </w:rPr>
        <w:t>Valberedningen föreslår att styrelsen</w:t>
      </w:r>
      <w:r w:rsidR="009F2F08" w:rsidRPr="009025BC">
        <w:rPr>
          <w:sz w:val="20"/>
          <w:szCs w:val="20"/>
        </w:rPr>
        <w:t xml:space="preserve"> skall bestå av </w:t>
      </w:r>
      <w:r w:rsidR="009025BC" w:rsidRPr="009025BC">
        <w:rPr>
          <w:sz w:val="20"/>
          <w:szCs w:val="20"/>
        </w:rPr>
        <w:t>7</w:t>
      </w:r>
      <w:r w:rsidR="009F2F08" w:rsidRPr="009025BC">
        <w:rPr>
          <w:sz w:val="20"/>
          <w:szCs w:val="20"/>
        </w:rPr>
        <w:t xml:space="preserve"> led</w:t>
      </w:r>
      <w:r w:rsidR="009025BC" w:rsidRPr="009025BC">
        <w:rPr>
          <w:sz w:val="20"/>
          <w:szCs w:val="20"/>
        </w:rPr>
        <w:t>a</w:t>
      </w:r>
      <w:r w:rsidR="009F2F08" w:rsidRPr="009025BC">
        <w:rPr>
          <w:sz w:val="20"/>
          <w:szCs w:val="20"/>
        </w:rPr>
        <w:t>möter samt 2 suppleanter.</w:t>
      </w:r>
    </w:p>
    <w:p w14:paraId="2C9CEA87" w14:textId="77777777" w:rsidR="00AB59E2" w:rsidRPr="009025BC" w:rsidRDefault="00AB59E2">
      <w:pPr>
        <w:rPr>
          <w:sz w:val="20"/>
          <w:szCs w:val="20"/>
        </w:rPr>
      </w:pPr>
    </w:p>
    <w:p w14:paraId="1ADE086C" w14:textId="443DDC1A" w:rsidR="00AB59E2" w:rsidRPr="009025BC" w:rsidRDefault="00AB59E2">
      <w:pPr>
        <w:rPr>
          <w:sz w:val="20"/>
          <w:szCs w:val="20"/>
        </w:rPr>
      </w:pPr>
      <w:r w:rsidRPr="009025BC">
        <w:rPr>
          <w:sz w:val="20"/>
          <w:szCs w:val="20"/>
        </w:rPr>
        <w:t>Arvode till</w:t>
      </w:r>
      <w:r w:rsidR="009025BC" w:rsidRPr="009025BC">
        <w:rPr>
          <w:sz w:val="20"/>
          <w:szCs w:val="20"/>
        </w:rPr>
        <w:t xml:space="preserve"> </w:t>
      </w:r>
      <w:r w:rsidRPr="009025BC">
        <w:rPr>
          <w:sz w:val="20"/>
          <w:szCs w:val="20"/>
        </w:rPr>
        <w:t xml:space="preserve">styrelsen </w:t>
      </w:r>
      <w:r w:rsidR="00D94A3B">
        <w:rPr>
          <w:sz w:val="20"/>
          <w:szCs w:val="20"/>
        </w:rPr>
        <w:t xml:space="preserve">föreslås </w:t>
      </w:r>
      <w:r w:rsidRPr="009025BC">
        <w:rPr>
          <w:sz w:val="20"/>
          <w:szCs w:val="20"/>
        </w:rPr>
        <w:t>utgå med 200</w:t>
      </w:r>
      <w:r w:rsidR="009025BC" w:rsidRPr="009025BC">
        <w:rPr>
          <w:sz w:val="20"/>
          <w:szCs w:val="20"/>
        </w:rPr>
        <w:t xml:space="preserve"> </w:t>
      </w:r>
      <w:r w:rsidRPr="009025BC">
        <w:rPr>
          <w:sz w:val="20"/>
          <w:szCs w:val="20"/>
        </w:rPr>
        <w:t xml:space="preserve">000 till </w:t>
      </w:r>
      <w:r w:rsidR="009025BC" w:rsidRPr="009025BC">
        <w:rPr>
          <w:sz w:val="20"/>
          <w:szCs w:val="20"/>
        </w:rPr>
        <w:t>o</w:t>
      </w:r>
      <w:r w:rsidRPr="009025BC">
        <w:rPr>
          <w:sz w:val="20"/>
          <w:szCs w:val="20"/>
        </w:rPr>
        <w:t>rdförande och 50</w:t>
      </w:r>
      <w:r w:rsidR="009025BC" w:rsidRPr="009025BC">
        <w:rPr>
          <w:sz w:val="20"/>
          <w:szCs w:val="20"/>
        </w:rPr>
        <w:t xml:space="preserve"> </w:t>
      </w:r>
      <w:r w:rsidRPr="009025BC">
        <w:rPr>
          <w:sz w:val="20"/>
          <w:szCs w:val="20"/>
        </w:rPr>
        <w:t>000 till ordinarie ledamot.</w:t>
      </w:r>
      <w:r w:rsidR="009025BC" w:rsidRPr="009025BC">
        <w:rPr>
          <w:sz w:val="20"/>
          <w:szCs w:val="20"/>
        </w:rPr>
        <w:t xml:space="preserve"> Inget arvode utgår till suppleant.</w:t>
      </w:r>
    </w:p>
    <w:p w14:paraId="618A50A3" w14:textId="77777777" w:rsidR="003149EF" w:rsidRPr="009025BC" w:rsidRDefault="003149EF">
      <w:pPr>
        <w:rPr>
          <w:sz w:val="20"/>
          <w:szCs w:val="20"/>
        </w:rPr>
      </w:pPr>
    </w:p>
    <w:p w14:paraId="12446A63" w14:textId="77777777" w:rsidR="003149EF" w:rsidRPr="009025BC" w:rsidRDefault="003149EF">
      <w:pPr>
        <w:rPr>
          <w:sz w:val="20"/>
          <w:szCs w:val="20"/>
        </w:rPr>
      </w:pPr>
      <w:r w:rsidRPr="009025BC">
        <w:rPr>
          <w:sz w:val="20"/>
          <w:szCs w:val="20"/>
        </w:rPr>
        <w:t xml:space="preserve">Valberedningen föreslår omval av, Marie-Lois Ivarsson, Christer Edlund, Peter Falk, Fredrik Andersson, Anders </w:t>
      </w:r>
      <w:proofErr w:type="spellStart"/>
      <w:r w:rsidRPr="009025BC">
        <w:rPr>
          <w:sz w:val="20"/>
          <w:szCs w:val="20"/>
        </w:rPr>
        <w:t>Waas</w:t>
      </w:r>
      <w:proofErr w:type="spellEnd"/>
      <w:r w:rsidRPr="009025BC">
        <w:rPr>
          <w:sz w:val="20"/>
          <w:szCs w:val="20"/>
        </w:rPr>
        <w:t xml:space="preserve"> samt nyval av Hans-Peter </w:t>
      </w:r>
      <w:proofErr w:type="spellStart"/>
      <w:r w:rsidRPr="009025BC">
        <w:rPr>
          <w:sz w:val="20"/>
          <w:szCs w:val="20"/>
        </w:rPr>
        <w:t>Ostler</w:t>
      </w:r>
      <w:proofErr w:type="spellEnd"/>
      <w:r w:rsidRPr="009025BC">
        <w:rPr>
          <w:sz w:val="20"/>
          <w:szCs w:val="20"/>
        </w:rPr>
        <w:t xml:space="preserve"> och Göran Gannedahl.</w:t>
      </w:r>
    </w:p>
    <w:p w14:paraId="6C773A8B" w14:textId="5E573C98" w:rsidR="00543976" w:rsidRPr="009025BC" w:rsidRDefault="009025BC">
      <w:pPr>
        <w:rPr>
          <w:sz w:val="20"/>
          <w:szCs w:val="20"/>
        </w:rPr>
      </w:pPr>
      <w:r w:rsidRPr="009025BC">
        <w:rPr>
          <w:sz w:val="20"/>
          <w:szCs w:val="20"/>
        </w:rPr>
        <w:t>Valberedningen föreslår vidare omval av styrelses</w:t>
      </w:r>
      <w:r w:rsidR="00543976" w:rsidRPr="009025BC">
        <w:rPr>
          <w:sz w:val="20"/>
          <w:szCs w:val="20"/>
        </w:rPr>
        <w:t>uppleanter</w:t>
      </w:r>
      <w:r w:rsidRPr="009025BC">
        <w:rPr>
          <w:sz w:val="20"/>
          <w:szCs w:val="20"/>
        </w:rPr>
        <w:t>na</w:t>
      </w:r>
      <w:r w:rsidR="00543976" w:rsidRPr="009025BC">
        <w:rPr>
          <w:sz w:val="20"/>
          <w:szCs w:val="20"/>
        </w:rPr>
        <w:t xml:space="preserve"> </w:t>
      </w:r>
      <w:proofErr w:type="spellStart"/>
      <w:r w:rsidR="00D63048" w:rsidRPr="009025BC">
        <w:rPr>
          <w:sz w:val="20"/>
          <w:szCs w:val="20"/>
        </w:rPr>
        <w:t>Klementina</w:t>
      </w:r>
      <w:proofErr w:type="spellEnd"/>
      <w:r w:rsidR="00D63048" w:rsidRPr="009025BC">
        <w:rPr>
          <w:sz w:val="20"/>
          <w:szCs w:val="20"/>
        </w:rPr>
        <w:t xml:space="preserve"> Österberg</w:t>
      </w:r>
      <w:r w:rsidR="00D94A3B">
        <w:rPr>
          <w:sz w:val="20"/>
          <w:szCs w:val="20"/>
        </w:rPr>
        <w:t xml:space="preserve"> och</w:t>
      </w:r>
      <w:r w:rsidR="00D63048" w:rsidRPr="009025BC">
        <w:rPr>
          <w:sz w:val="20"/>
          <w:szCs w:val="20"/>
        </w:rPr>
        <w:t xml:space="preserve"> Hans Ivarsson.</w:t>
      </w:r>
    </w:p>
    <w:p w14:paraId="4E858FC0" w14:textId="74E88BFE" w:rsidR="009025BC" w:rsidRPr="009025BC" w:rsidRDefault="009025BC">
      <w:pPr>
        <w:rPr>
          <w:sz w:val="20"/>
          <w:szCs w:val="20"/>
        </w:rPr>
      </w:pPr>
    </w:p>
    <w:p w14:paraId="184F87E9" w14:textId="7028A3CC" w:rsidR="009025BC" w:rsidRPr="009025BC" w:rsidRDefault="009025BC">
      <w:pPr>
        <w:rPr>
          <w:sz w:val="20"/>
          <w:szCs w:val="20"/>
        </w:rPr>
      </w:pPr>
      <w:r w:rsidRPr="009025BC">
        <w:rPr>
          <w:sz w:val="20"/>
          <w:szCs w:val="20"/>
        </w:rPr>
        <w:t>Det har konstaterats att Fredrik Sjövall samt Carlos de Sousa har avböjt omval.</w:t>
      </w:r>
    </w:p>
    <w:p w14:paraId="65B22464" w14:textId="43628ECD" w:rsidR="003149EF" w:rsidRPr="009025BC" w:rsidRDefault="003149EF">
      <w:pPr>
        <w:rPr>
          <w:sz w:val="20"/>
          <w:szCs w:val="20"/>
        </w:rPr>
      </w:pPr>
    </w:p>
    <w:p w14:paraId="7E2AF4A7" w14:textId="6220AAF7" w:rsidR="003149EF" w:rsidRPr="009025BC" w:rsidRDefault="003149EF">
      <w:pPr>
        <w:rPr>
          <w:sz w:val="20"/>
          <w:szCs w:val="20"/>
        </w:rPr>
      </w:pPr>
      <w:r w:rsidRPr="009025BC">
        <w:rPr>
          <w:sz w:val="20"/>
          <w:szCs w:val="20"/>
        </w:rPr>
        <w:t xml:space="preserve">Hans-Peter </w:t>
      </w:r>
      <w:proofErr w:type="spellStart"/>
      <w:r w:rsidRPr="009025BC">
        <w:rPr>
          <w:sz w:val="20"/>
          <w:szCs w:val="20"/>
        </w:rPr>
        <w:t>Ost</w:t>
      </w:r>
      <w:r w:rsidR="00D201C5" w:rsidRPr="009025BC">
        <w:rPr>
          <w:sz w:val="20"/>
          <w:szCs w:val="20"/>
        </w:rPr>
        <w:t>ler</w:t>
      </w:r>
      <w:proofErr w:type="spellEnd"/>
      <w:r w:rsidR="00D201C5" w:rsidRPr="009025BC">
        <w:rPr>
          <w:sz w:val="20"/>
          <w:szCs w:val="20"/>
        </w:rPr>
        <w:t xml:space="preserve"> föreslås </w:t>
      </w:r>
      <w:r w:rsidR="009025BC" w:rsidRPr="009025BC">
        <w:rPr>
          <w:sz w:val="20"/>
          <w:szCs w:val="20"/>
        </w:rPr>
        <w:t>väljas som</w:t>
      </w:r>
      <w:r w:rsidR="00D201C5" w:rsidRPr="009025BC">
        <w:rPr>
          <w:sz w:val="20"/>
          <w:szCs w:val="20"/>
        </w:rPr>
        <w:t xml:space="preserve"> </w:t>
      </w:r>
      <w:r w:rsidR="009025BC" w:rsidRPr="009025BC">
        <w:rPr>
          <w:sz w:val="20"/>
          <w:szCs w:val="20"/>
        </w:rPr>
        <w:t>styrelseordförande.</w:t>
      </w:r>
    </w:p>
    <w:p w14:paraId="5ACFDB8A" w14:textId="77777777" w:rsidR="00543976" w:rsidRPr="009025BC" w:rsidRDefault="00543976">
      <w:pPr>
        <w:rPr>
          <w:sz w:val="20"/>
          <w:szCs w:val="20"/>
        </w:rPr>
      </w:pPr>
    </w:p>
    <w:p w14:paraId="7326323E" w14:textId="2A97FBBB" w:rsidR="00543976" w:rsidRPr="009025BC" w:rsidRDefault="00543976">
      <w:pPr>
        <w:rPr>
          <w:sz w:val="20"/>
          <w:szCs w:val="20"/>
        </w:rPr>
      </w:pPr>
      <w:r w:rsidRPr="009025BC">
        <w:rPr>
          <w:sz w:val="20"/>
          <w:szCs w:val="20"/>
        </w:rPr>
        <w:t>Motiv till förslag.</w:t>
      </w:r>
    </w:p>
    <w:p w14:paraId="4A7FF96C" w14:textId="77777777" w:rsidR="009025BC" w:rsidRPr="009025BC" w:rsidRDefault="009025BC" w:rsidP="009025BC">
      <w:pPr>
        <w:rPr>
          <w:sz w:val="20"/>
          <w:szCs w:val="20"/>
        </w:rPr>
      </w:pPr>
      <w:r w:rsidRPr="009025BC">
        <w:rPr>
          <w:sz w:val="20"/>
          <w:szCs w:val="20"/>
        </w:rPr>
        <w:t>Valberedningen har arbetat för att förstärka styrelsen med ytterligare kompetens kring finansiering och läkemedelsutvecklings frågor och den föreslagna styrelsen kompetens anses väl uppfylla de krav man kan ställa för bolagets utveckling och framtida inriktning.</w:t>
      </w:r>
    </w:p>
    <w:p w14:paraId="40747B27" w14:textId="354D8378" w:rsidR="00543976" w:rsidRPr="009025BC" w:rsidRDefault="00543976">
      <w:pPr>
        <w:rPr>
          <w:sz w:val="20"/>
          <w:szCs w:val="20"/>
        </w:rPr>
      </w:pPr>
      <w:r w:rsidRPr="009025BC">
        <w:rPr>
          <w:sz w:val="20"/>
          <w:szCs w:val="20"/>
        </w:rPr>
        <w:t xml:space="preserve">För att få </w:t>
      </w:r>
      <w:r w:rsidR="00950B84" w:rsidRPr="009025BC">
        <w:rPr>
          <w:sz w:val="20"/>
          <w:szCs w:val="20"/>
        </w:rPr>
        <w:t xml:space="preserve">underlag för arbetet har valberedningen kommunicerat med </w:t>
      </w:r>
      <w:r w:rsidR="009025BC" w:rsidRPr="009025BC">
        <w:rPr>
          <w:sz w:val="20"/>
          <w:szCs w:val="20"/>
        </w:rPr>
        <w:t xml:space="preserve">styrelsens </w:t>
      </w:r>
      <w:r w:rsidR="00950B84" w:rsidRPr="009025BC">
        <w:rPr>
          <w:sz w:val="20"/>
          <w:szCs w:val="20"/>
        </w:rPr>
        <w:t>ordförande kring det gångna årets styrelsearbete, bolagets strategiska arbete samt tagit del av utvärderingen av styrelsen.</w:t>
      </w:r>
    </w:p>
    <w:p w14:paraId="5E34DA05" w14:textId="79B96037" w:rsidR="00AB59E2" w:rsidRPr="009025BC" w:rsidRDefault="00AB59E2">
      <w:pPr>
        <w:rPr>
          <w:sz w:val="20"/>
          <w:szCs w:val="20"/>
        </w:rPr>
      </w:pPr>
    </w:p>
    <w:p w14:paraId="57AD2513" w14:textId="1D1008DE" w:rsidR="009025BC" w:rsidRPr="00E415A8" w:rsidRDefault="009025BC">
      <w:pPr>
        <w:rPr>
          <w:sz w:val="20"/>
          <w:szCs w:val="20"/>
          <w:u w:val="single"/>
        </w:rPr>
      </w:pPr>
      <w:r w:rsidRPr="00E415A8">
        <w:rPr>
          <w:sz w:val="20"/>
          <w:szCs w:val="20"/>
          <w:u w:val="single"/>
        </w:rPr>
        <w:t>Beskrivning av föreslagna styrelseledamöter</w:t>
      </w:r>
      <w:r w:rsidR="00E415A8" w:rsidRPr="00E415A8">
        <w:rPr>
          <w:sz w:val="20"/>
          <w:szCs w:val="20"/>
          <w:u w:val="single"/>
        </w:rPr>
        <w:t>:</w:t>
      </w:r>
    </w:p>
    <w:p w14:paraId="5BADD340" w14:textId="1EC5AD8C" w:rsidR="00950B84" w:rsidRPr="009025BC" w:rsidRDefault="00213407">
      <w:pPr>
        <w:rPr>
          <w:sz w:val="20"/>
          <w:szCs w:val="20"/>
        </w:rPr>
      </w:pPr>
      <w:r w:rsidRPr="009025BC">
        <w:rPr>
          <w:b/>
          <w:sz w:val="20"/>
          <w:szCs w:val="20"/>
        </w:rPr>
        <w:t xml:space="preserve">Hans-Peter </w:t>
      </w:r>
      <w:proofErr w:type="spellStart"/>
      <w:r w:rsidRPr="009025BC">
        <w:rPr>
          <w:b/>
          <w:sz w:val="20"/>
          <w:szCs w:val="20"/>
        </w:rPr>
        <w:t>Ostler</w:t>
      </w:r>
      <w:proofErr w:type="spellEnd"/>
      <w:r w:rsidR="00D94A3B">
        <w:rPr>
          <w:b/>
          <w:sz w:val="20"/>
          <w:szCs w:val="20"/>
        </w:rPr>
        <w:t>, f1971</w:t>
      </w:r>
      <w:r w:rsidRPr="009025BC">
        <w:rPr>
          <w:sz w:val="20"/>
          <w:szCs w:val="20"/>
        </w:rPr>
        <w:t xml:space="preserve"> har </w:t>
      </w:r>
      <w:r w:rsidR="005C2CAB" w:rsidRPr="009025BC">
        <w:rPr>
          <w:sz w:val="20"/>
          <w:szCs w:val="20"/>
        </w:rPr>
        <w:t>Universitetsstudier i ekonomi och juridik vid Handelshögskolan och vid Förval</w:t>
      </w:r>
      <w:r w:rsidR="008E3C06" w:rsidRPr="009025BC">
        <w:rPr>
          <w:sz w:val="20"/>
          <w:szCs w:val="20"/>
        </w:rPr>
        <w:t>tningshögskolan, Göteborgs Univ</w:t>
      </w:r>
      <w:r w:rsidR="005C2CAB" w:rsidRPr="009025BC">
        <w:rPr>
          <w:sz w:val="20"/>
          <w:szCs w:val="20"/>
        </w:rPr>
        <w:t xml:space="preserve">ersitet. Hans-Peter har </w:t>
      </w:r>
      <w:r w:rsidR="008E3C06" w:rsidRPr="009025BC">
        <w:rPr>
          <w:sz w:val="20"/>
          <w:szCs w:val="20"/>
        </w:rPr>
        <w:t xml:space="preserve">mer än 20 års erfarenhet från investment och privat </w:t>
      </w:r>
      <w:proofErr w:type="spellStart"/>
      <w:r w:rsidR="008E3C06" w:rsidRPr="009025BC">
        <w:rPr>
          <w:sz w:val="20"/>
          <w:szCs w:val="20"/>
        </w:rPr>
        <w:t>banking</w:t>
      </w:r>
      <w:proofErr w:type="spellEnd"/>
      <w:r w:rsidR="008E3C06" w:rsidRPr="009025BC">
        <w:rPr>
          <w:sz w:val="20"/>
          <w:szCs w:val="20"/>
        </w:rPr>
        <w:t xml:space="preserve"> i Swedbank, UBS</w:t>
      </w:r>
      <w:r w:rsidR="00D94A3B">
        <w:rPr>
          <w:sz w:val="20"/>
          <w:szCs w:val="20"/>
        </w:rPr>
        <w:t xml:space="preserve"> och </w:t>
      </w:r>
      <w:r w:rsidR="008218AA" w:rsidRPr="009025BC">
        <w:rPr>
          <w:sz w:val="20"/>
          <w:szCs w:val="20"/>
        </w:rPr>
        <w:t>Danske Bank</w:t>
      </w:r>
      <w:r w:rsidR="00E62D36" w:rsidRPr="009025BC">
        <w:rPr>
          <w:sz w:val="20"/>
          <w:szCs w:val="20"/>
        </w:rPr>
        <w:t xml:space="preserve"> </w:t>
      </w:r>
      <w:r w:rsidRPr="009025BC">
        <w:rPr>
          <w:sz w:val="20"/>
          <w:szCs w:val="20"/>
        </w:rPr>
        <w:t xml:space="preserve">blandat med erfarenhet av styrelsearbete och utveckling av </w:t>
      </w:r>
      <w:proofErr w:type="spellStart"/>
      <w:r w:rsidRPr="009025BC">
        <w:rPr>
          <w:sz w:val="20"/>
          <w:szCs w:val="20"/>
        </w:rPr>
        <w:t>lifesciencebolag</w:t>
      </w:r>
      <w:proofErr w:type="spellEnd"/>
      <w:r w:rsidRPr="009025BC">
        <w:rPr>
          <w:sz w:val="20"/>
          <w:szCs w:val="20"/>
        </w:rPr>
        <w:t>. Hans-Peter kommer att tillföra kunskap om organisation, styrning och finansiering av forskningsdrivna utvecklingsbolag vilket kommer att vara av största vikt under det kommande året.</w:t>
      </w:r>
    </w:p>
    <w:p w14:paraId="1F611417" w14:textId="76A4EFD3" w:rsidR="005157B7" w:rsidRPr="009025BC" w:rsidRDefault="005157B7">
      <w:pPr>
        <w:rPr>
          <w:sz w:val="20"/>
          <w:szCs w:val="20"/>
        </w:rPr>
      </w:pPr>
      <w:r w:rsidRPr="009025BC">
        <w:rPr>
          <w:sz w:val="20"/>
          <w:szCs w:val="20"/>
        </w:rPr>
        <w:t xml:space="preserve">Hans-Peter </w:t>
      </w:r>
      <w:proofErr w:type="spellStart"/>
      <w:r w:rsidRPr="009025BC">
        <w:rPr>
          <w:sz w:val="20"/>
          <w:szCs w:val="20"/>
        </w:rPr>
        <w:t>Ostler</w:t>
      </w:r>
      <w:proofErr w:type="spellEnd"/>
      <w:r w:rsidRPr="009025BC">
        <w:rPr>
          <w:sz w:val="20"/>
          <w:szCs w:val="20"/>
        </w:rPr>
        <w:t xml:space="preserve"> är oberoende i förhållande till bolaget och bolagets ledning samt oberoende i förhållande till bolagets större aktieägare.</w:t>
      </w:r>
    </w:p>
    <w:p w14:paraId="2DC6F078" w14:textId="77777777" w:rsidR="008E3C06" w:rsidRPr="009025BC" w:rsidRDefault="008E3C06">
      <w:pPr>
        <w:rPr>
          <w:sz w:val="20"/>
          <w:szCs w:val="20"/>
        </w:rPr>
      </w:pPr>
    </w:p>
    <w:p w14:paraId="143A7714" w14:textId="19A8636E" w:rsidR="00213407" w:rsidRPr="009025BC" w:rsidRDefault="00FF37EB">
      <w:pPr>
        <w:rPr>
          <w:sz w:val="20"/>
          <w:szCs w:val="20"/>
        </w:rPr>
      </w:pPr>
      <w:r w:rsidRPr="009025BC">
        <w:rPr>
          <w:b/>
          <w:sz w:val="20"/>
          <w:szCs w:val="20"/>
        </w:rPr>
        <w:t xml:space="preserve">Göran </w:t>
      </w:r>
      <w:r w:rsidR="00213407" w:rsidRPr="009025BC">
        <w:rPr>
          <w:b/>
          <w:sz w:val="20"/>
          <w:szCs w:val="20"/>
        </w:rPr>
        <w:t>Gannedahl</w:t>
      </w:r>
      <w:r w:rsidR="00D94A3B">
        <w:rPr>
          <w:b/>
          <w:sz w:val="20"/>
          <w:szCs w:val="20"/>
        </w:rPr>
        <w:t>, f1953</w:t>
      </w:r>
      <w:r w:rsidR="00213407" w:rsidRPr="009025BC">
        <w:rPr>
          <w:sz w:val="20"/>
          <w:szCs w:val="20"/>
        </w:rPr>
        <w:t xml:space="preserve"> är läkare inom kirur</w:t>
      </w:r>
      <w:r w:rsidR="000270A3" w:rsidRPr="009025BC">
        <w:rPr>
          <w:sz w:val="20"/>
          <w:szCs w:val="20"/>
        </w:rPr>
        <w:t>gi med mer än 25 års erfaren</w:t>
      </w:r>
      <w:r w:rsidR="00C664EA" w:rsidRPr="009025BC">
        <w:rPr>
          <w:sz w:val="20"/>
          <w:szCs w:val="20"/>
        </w:rPr>
        <w:t>het av läkemedelsindustrin. Göran</w:t>
      </w:r>
      <w:r w:rsidR="000270A3" w:rsidRPr="009025BC">
        <w:rPr>
          <w:sz w:val="20"/>
          <w:szCs w:val="20"/>
        </w:rPr>
        <w:t xml:space="preserve"> har haft en rad olika ledan</w:t>
      </w:r>
      <w:r w:rsidR="008E3C06" w:rsidRPr="009025BC">
        <w:rPr>
          <w:sz w:val="20"/>
          <w:szCs w:val="20"/>
        </w:rPr>
        <w:t xml:space="preserve"> </w:t>
      </w:r>
      <w:r w:rsidR="000270A3" w:rsidRPr="009025BC">
        <w:rPr>
          <w:sz w:val="20"/>
          <w:szCs w:val="20"/>
        </w:rPr>
        <w:t>de positioner inom läkemedelsbolag samt även lett arbetet med att etablera ett japanskt läkemedelsbolag i Sverig</w:t>
      </w:r>
      <w:r w:rsidR="00C664EA" w:rsidRPr="009025BC">
        <w:rPr>
          <w:sz w:val="20"/>
          <w:szCs w:val="20"/>
        </w:rPr>
        <w:t xml:space="preserve">e, </w:t>
      </w:r>
      <w:proofErr w:type="spellStart"/>
      <w:r w:rsidR="00C664EA" w:rsidRPr="009025BC">
        <w:rPr>
          <w:sz w:val="20"/>
          <w:szCs w:val="20"/>
        </w:rPr>
        <w:t>Fujisawa</w:t>
      </w:r>
      <w:proofErr w:type="spellEnd"/>
      <w:r w:rsidR="00C664EA" w:rsidRPr="009025BC">
        <w:rPr>
          <w:sz w:val="20"/>
          <w:szCs w:val="20"/>
        </w:rPr>
        <w:t xml:space="preserve"> Scandinavia AB. Han</w:t>
      </w:r>
      <w:r w:rsidR="000270A3" w:rsidRPr="009025BC">
        <w:rPr>
          <w:sz w:val="20"/>
          <w:szCs w:val="20"/>
        </w:rPr>
        <w:t xml:space="preserve"> har nyligen avlutat en tjänst som Global </w:t>
      </w:r>
      <w:proofErr w:type="spellStart"/>
      <w:r w:rsidR="000270A3" w:rsidRPr="009025BC">
        <w:rPr>
          <w:sz w:val="20"/>
          <w:szCs w:val="20"/>
        </w:rPr>
        <w:t>Head</w:t>
      </w:r>
      <w:proofErr w:type="spellEnd"/>
      <w:r w:rsidR="000270A3" w:rsidRPr="009025BC">
        <w:rPr>
          <w:sz w:val="20"/>
          <w:szCs w:val="20"/>
        </w:rPr>
        <w:t xml:space="preserve"> Lipid </w:t>
      </w:r>
      <w:proofErr w:type="spellStart"/>
      <w:r w:rsidR="000270A3" w:rsidRPr="009025BC">
        <w:rPr>
          <w:sz w:val="20"/>
          <w:szCs w:val="20"/>
        </w:rPr>
        <w:t>products</w:t>
      </w:r>
      <w:proofErr w:type="spellEnd"/>
      <w:r w:rsidR="000270A3" w:rsidRPr="009025BC">
        <w:rPr>
          <w:sz w:val="20"/>
          <w:szCs w:val="20"/>
        </w:rPr>
        <w:t xml:space="preserve"> Global Me</w:t>
      </w:r>
      <w:r w:rsidRPr="009025BC">
        <w:rPr>
          <w:sz w:val="20"/>
          <w:szCs w:val="20"/>
        </w:rPr>
        <w:t xml:space="preserve">dical </w:t>
      </w:r>
      <w:proofErr w:type="spellStart"/>
      <w:r w:rsidRPr="009025BC">
        <w:rPr>
          <w:sz w:val="20"/>
          <w:szCs w:val="20"/>
        </w:rPr>
        <w:t>Affairs</w:t>
      </w:r>
      <w:proofErr w:type="spellEnd"/>
      <w:r w:rsidRPr="009025BC">
        <w:rPr>
          <w:sz w:val="20"/>
          <w:szCs w:val="20"/>
        </w:rPr>
        <w:t xml:space="preserve"> på </w:t>
      </w:r>
      <w:proofErr w:type="spellStart"/>
      <w:r w:rsidRPr="009025BC">
        <w:rPr>
          <w:sz w:val="20"/>
          <w:szCs w:val="20"/>
        </w:rPr>
        <w:t>Astra</w:t>
      </w:r>
      <w:r w:rsidR="00C664EA" w:rsidRPr="009025BC">
        <w:rPr>
          <w:sz w:val="20"/>
          <w:szCs w:val="20"/>
        </w:rPr>
        <w:t>Zenca</w:t>
      </w:r>
      <w:proofErr w:type="spellEnd"/>
      <w:r w:rsidRPr="009025BC">
        <w:rPr>
          <w:sz w:val="20"/>
          <w:szCs w:val="20"/>
        </w:rPr>
        <w:t xml:space="preserve"> och är </w:t>
      </w:r>
      <w:proofErr w:type="spellStart"/>
      <w:r w:rsidRPr="009025BC">
        <w:rPr>
          <w:sz w:val="20"/>
          <w:szCs w:val="20"/>
        </w:rPr>
        <w:t>fn</w:t>
      </w:r>
      <w:proofErr w:type="spellEnd"/>
      <w:r w:rsidRPr="009025BC">
        <w:rPr>
          <w:sz w:val="20"/>
          <w:szCs w:val="20"/>
        </w:rPr>
        <w:t>.</w:t>
      </w:r>
      <w:r w:rsidR="000270A3" w:rsidRPr="009025BC">
        <w:rPr>
          <w:sz w:val="20"/>
          <w:szCs w:val="20"/>
        </w:rPr>
        <w:t xml:space="preserve"> </w:t>
      </w:r>
      <w:r w:rsidR="00D94A3B" w:rsidRPr="009025BC">
        <w:rPr>
          <w:sz w:val="20"/>
          <w:szCs w:val="20"/>
        </w:rPr>
        <w:t>K</w:t>
      </w:r>
      <w:r w:rsidR="000270A3" w:rsidRPr="009025BC">
        <w:rPr>
          <w:sz w:val="20"/>
          <w:szCs w:val="20"/>
        </w:rPr>
        <w:t xml:space="preserve">onsulterande CMO på </w:t>
      </w:r>
      <w:proofErr w:type="spellStart"/>
      <w:r w:rsidR="000270A3" w:rsidRPr="009025BC">
        <w:rPr>
          <w:sz w:val="20"/>
          <w:szCs w:val="20"/>
        </w:rPr>
        <w:t>Oblique</w:t>
      </w:r>
      <w:proofErr w:type="spellEnd"/>
      <w:r w:rsidR="000270A3" w:rsidRPr="009025BC">
        <w:rPr>
          <w:sz w:val="20"/>
          <w:szCs w:val="20"/>
        </w:rPr>
        <w:t xml:space="preserve"> </w:t>
      </w:r>
      <w:proofErr w:type="spellStart"/>
      <w:r w:rsidR="000270A3" w:rsidRPr="009025BC">
        <w:rPr>
          <w:sz w:val="20"/>
          <w:szCs w:val="20"/>
        </w:rPr>
        <w:t>Therapeutics</w:t>
      </w:r>
      <w:proofErr w:type="spellEnd"/>
      <w:r w:rsidR="000270A3" w:rsidRPr="009025BC">
        <w:rPr>
          <w:sz w:val="20"/>
          <w:szCs w:val="20"/>
        </w:rPr>
        <w:t>.</w:t>
      </w:r>
      <w:r w:rsidR="00295343" w:rsidRPr="009025BC">
        <w:rPr>
          <w:sz w:val="20"/>
          <w:szCs w:val="20"/>
        </w:rPr>
        <w:t xml:space="preserve"> </w:t>
      </w:r>
      <w:r w:rsidR="00C42CE6" w:rsidRPr="009025BC">
        <w:rPr>
          <w:sz w:val="20"/>
          <w:szCs w:val="20"/>
        </w:rPr>
        <w:t>Görans breda erfarenhet av läkemedelsutveckling kommer att vara till stor nytta i Ectin Research fortsatta utveckling.</w:t>
      </w:r>
    </w:p>
    <w:p w14:paraId="015291FB" w14:textId="422B8196" w:rsidR="00E27E16" w:rsidRPr="009025BC" w:rsidRDefault="00E27E16">
      <w:pPr>
        <w:rPr>
          <w:sz w:val="20"/>
          <w:szCs w:val="20"/>
        </w:rPr>
      </w:pPr>
      <w:r w:rsidRPr="009025BC">
        <w:rPr>
          <w:sz w:val="20"/>
          <w:szCs w:val="20"/>
        </w:rPr>
        <w:t xml:space="preserve">Göran Gannedahl är oberoende </w:t>
      </w:r>
      <w:r w:rsidR="005157B7" w:rsidRPr="009025BC">
        <w:rPr>
          <w:sz w:val="20"/>
          <w:szCs w:val="20"/>
        </w:rPr>
        <w:t>i förhållande till bolaget och bolagets ledning samt oberoende i förhållande till bolagets större aktieägare.</w:t>
      </w:r>
    </w:p>
    <w:p w14:paraId="1DE45141" w14:textId="77777777" w:rsidR="00213407" w:rsidRPr="009025BC" w:rsidRDefault="00213407">
      <w:pPr>
        <w:rPr>
          <w:sz w:val="20"/>
          <w:szCs w:val="20"/>
        </w:rPr>
      </w:pPr>
    </w:p>
    <w:p w14:paraId="174552CD" w14:textId="0DB392BC" w:rsidR="00B93398" w:rsidRPr="00D94A3B" w:rsidRDefault="00B93398">
      <w:pPr>
        <w:rPr>
          <w:b/>
          <w:bCs/>
          <w:sz w:val="20"/>
          <w:szCs w:val="20"/>
        </w:rPr>
      </w:pPr>
      <w:r w:rsidRPr="00D94A3B">
        <w:rPr>
          <w:b/>
          <w:bCs/>
          <w:sz w:val="20"/>
          <w:szCs w:val="20"/>
        </w:rPr>
        <w:t>Val av Revisorer.</w:t>
      </w:r>
    </w:p>
    <w:p w14:paraId="59863BDE" w14:textId="3E1D6A4B" w:rsidR="00B93398" w:rsidRPr="009025BC" w:rsidRDefault="00D94A3B">
      <w:pPr>
        <w:rPr>
          <w:sz w:val="20"/>
          <w:szCs w:val="20"/>
        </w:rPr>
      </w:pPr>
      <w:r>
        <w:rPr>
          <w:sz w:val="20"/>
          <w:szCs w:val="20"/>
        </w:rPr>
        <w:t xml:space="preserve">BDO föreslås kvarstå som </w:t>
      </w:r>
      <w:r w:rsidR="00B93398" w:rsidRPr="009025BC">
        <w:rPr>
          <w:sz w:val="20"/>
          <w:szCs w:val="20"/>
        </w:rPr>
        <w:t>bolagets revisorer</w:t>
      </w:r>
      <w:r>
        <w:rPr>
          <w:sz w:val="20"/>
          <w:szCs w:val="20"/>
        </w:rPr>
        <w:t xml:space="preserve"> med</w:t>
      </w:r>
      <w:r w:rsidR="00B35354" w:rsidRPr="009025BC">
        <w:rPr>
          <w:sz w:val="20"/>
          <w:szCs w:val="20"/>
        </w:rPr>
        <w:t xml:space="preserve"> ersättning enligt avtal.</w:t>
      </w:r>
    </w:p>
    <w:sectPr w:rsidR="00B93398" w:rsidRPr="009025BC" w:rsidSect="00FC32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3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3C2"/>
    <w:rsid w:val="000270A3"/>
    <w:rsid w:val="000772FF"/>
    <w:rsid w:val="00124BB7"/>
    <w:rsid w:val="001D366B"/>
    <w:rsid w:val="00213407"/>
    <w:rsid w:val="002920A3"/>
    <w:rsid w:val="00295343"/>
    <w:rsid w:val="002E5A9C"/>
    <w:rsid w:val="003149EF"/>
    <w:rsid w:val="00386DF9"/>
    <w:rsid w:val="0041248D"/>
    <w:rsid w:val="00447862"/>
    <w:rsid w:val="004E2DE9"/>
    <w:rsid w:val="005157B7"/>
    <w:rsid w:val="00543976"/>
    <w:rsid w:val="00571E16"/>
    <w:rsid w:val="005C2CAB"/>
    <w:rsid w:val="0062507F"/>
    <w:rsid w:val="006E3921"/>
    <w:rsid w:val="006E7B03"/>
    <w:rsid w:val="007718DA"/>
    <w:rsid w:val="007779E3"/>
    <w:rsid w:val="008218AA"/>
    <w:rsid w:val="008E3C06"/>
    <w:rsid w:val="009025BC"/>
    <w:rsid w:val="00950B84"/>
    <w:rsid w:val="009A4C44"/>
    <w:rsid w:val="009F2F08"/>
    <w:rsid w:val="00A31340"/>
    <w:rsid w:val="00A513C2"/>
    <w:rsid w:val="00AB59E2"/>
    <w:rsid w:val="00B1266D"/>
    <w:rsid w:val="00B35354"/>
    <w:rsid w:val="00B93398"/>
    <w:rsid w:val="00C42CAB"/>
    <w:rsid w:val="00C42CE6"/>
    <w:rsid w:val="00C664EA"/>
    <w:rsid w:val="00CA395A"/>
    <w:rsid w:val="00D201C5"/>
    <w:rsid w:val="00D63048"/>
    <w:rsid w:val="00D94A3B"/>
    <w:rsid w:val="00D96DB7"/>
    <w:rsid w:val="00E27E16"/>
    <w:rsid w:val="00E415A8"/>
    <w:rsid w:val="00E62D36"/>
    <w:rsid w:val="00EA74C2"/>
    <w:rsid w:val="00ED5284"/>
    <w:rsid w:val="00EF1CA0"/>
    <w:rsid w:val="00F11E40"/>
    <w:rsid w:val="00F83C0D"/>
    <w:rsid w:val="00FC3215"/>
    <w:rsid w:val="00FF37E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FF107A"/>
  <w14:defaultImageDpi w14:val="300"/>
  <w15:docId w15:val="{C351838F-2437-443B-A7D7-524093E4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4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74C2"/>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128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2554</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Marie-Lois Ivarsson</dc:creator>
  <cp:keywords/>
  <dc:description/>
  <cp:lastModifiedBy>Mark du Bois</cp:lastModifiedBy>
  <cp:revision>2</cp:revision>
  <dcterms:created xsi:type="dcterms:W3CDTF">2022-04-11T15:55:00Z</dcterms:created>
  <dcterms:modified xsi:type="dcterms:W3CDTF">2022-04-11T15:55:00Z</dcterms:modified>
</cp:coreProperties>
</file>